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7B" w:rsidRDefault="00AF467B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5E4" w:rsidRDefault="00CC35E4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5E4" w:rsidRDefault="00CC35E4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35E4">
        <w:rPr>
          <w:rFonts w:ascii="Times New Roman" w:hAnsi="Times New Roman" w:cs="Times New Roman"/>
          <w:b/>
          <w:bCs/>
          <w:color w:val="000000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11" ShapeID="_x0000_i1025" DrawAspect="Content" ObjectID="_1599900378" r:id="rId9"/>
        </w:object>
      </w:r>
    </w:p>
    <w:p w:rsidR="00CC35E4" w:rsidRDefault="00CC35E4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5E4" w:rsidRDefault="00CC35E4" w:rsidP="00AF467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35E4" w:rsidRDefault="00CC35E4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35E4" w:rsidRDefault="00CC35E4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D21B3" w:rsidRPr="009166ED" w:rsidRDefault="009E72CA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РЕЖИМ ЗАНЯТИЙ ОБУЧАЮЩИХСЯ</w:t>
      </w:r>
    </w:p>
    <w:p w:rsidR="00AD21B3" w:rsidRPr="009166ED" w:rsidRDefault="00701E2D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муниципальном бюджетном</w:t>
      </w:r>
      <w:r w:rsidR="00AD21B3"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учреждении дополнител</w:t>
      </w: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ьного образования «</w:t>
      </w:r>
      <w:r w:rsidR="00D82F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Центр детского творчества</w:t>
      </w:r>
      <w:r w:rsidR="00AD21B3"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701E2D" w:rsidRPr="009166ED" w:rsidRDefault="00701E2D" w:rsidP="00380ACB">
      <w:pPr>
        <w:shd w:val="clear" w:color="auto" w:fill="FFFFFF"/>
        <w:spacing w:after="0" w:line="240" w:lineRule="auto"/>
        <w:ind w:firstLine="301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166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Чарышского района</w:t>
      </w:r>
      <w:r w:rsidR="009166ED" w:rsidRPr="00F06CDD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</w:p>
    <w:p w:rsidR="00AD21B3" w:rsidRPr="00380ACB" w:rsidRDefault="00AD21B3" w:rsidP="00380ACB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D21B3" w:rsidRPr="00380ACB" w:rsidRDefault="00AD21B3" w:rsidP="00DB5FA1">
      <w:pPr>
        <w:shd w:val="clear" w:color="auto" w:fill="FFFFFF"/>
        <w:spacing w:after="0" w:line="288" w:lineRule="auto"/>
        <w:ind w:firstLine="709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E72CA" w:rsidRPr="00380ACB" w:rsidRDefault="00AD21B3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Режим </w:t>
      </w:r>
      <w:r w:rsidR="00F06CDD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занятий,</w:t>
      </w: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обуч</w:t>
      </w:r>
      <w:r w:rsidR="00701E2D">
        <w:rPr>
          <w:rFonts w:ascii="Times New Roman" w:hAnsi="Times New Roman" w:cs="Times New Roman"/>
          <w:bCs/>
          <w:color w:val="000000"/>
          <w:sz w:val="26"/>
          <w:szCs w:val="26"/>
        </w:rPr>
        <w:t>ающихся в муниципальном бюджетном</w:t>
      </w: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учреждении дополнительного образования</w:t>
      </w:r>
      <w:r w:rsidR="00701E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D82F11">
        <w:rPr>
          <w:rFonts w:ascii="Times New Roman" w:hAnsi="Times New Roman" w:cs="Times New Roman"/>
          <w:bCs/>
          <w:color w:val="000000"/>
          <w:sz w:val="26"/>
          <w:szCs w:val="26"/>
        </w:rPr>
        <w:t>Центр детского творчества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="00701E2D" w:rsidRPr="009166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Чарышского </w:t>
      </w:r>
      <w:r w:rsidR="00701E2D" w:rsidRPr="00F06CDD">
        <w:rPr>
          <w:rFonts w:ascii="Times New Roman" w:hAnsi="Times New Roman" w:cs="Times New Roman"/>
          <w:bCs/>
          <w:color w:val="000000"/>
          <w:sz w:val="26"/>
          <w:szCs w:val="26"/>
        </w:rPr>
        <w:t>района</w:t>
      </w:r>
      <w:r w:rsidR="009166ED" w:rsidRPr="00F06CD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C83C91">
        <w:rPr>
          <w:rFonts w:ascii="Times New Roman" w:hAnsi="Times New Roman" w:cs="Times New Roman"/>
          <w:sz w:val="26"/>
          <w:szCs w:val="26"/>
        </w:rPr>
        <w:t xml:space="preserve"> </w:t>
      </w:r>
      <w:r w:rsidR="00C9243C">
        <w:rPr>
          <w:rFonts w:ascii="Times New Roman" w:hAnsi="Times New Roman" w:cs="Times New Roman"/>
          <w:bCs/>
          <w:color w:val="000000"/>
          <w:sz w:val="26"/>
          <w:szCs w:val="26"/>
        </w:rPr>
        <w:t>(далее – У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чреждение) </w:t>
      </w:r>
      <w:r w:rsidR="00F06CDD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устанавливается с</w:t>
      </w:r>
      <w:r w:rsidR="00C924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учетом </w:t>
      </w:r>
      <w:r w:rsidR="009E72CA"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>возрастных особенностей обучающихся и установленных санитарно-гигиенических норм.</w:t>
      </w:r>
    </w:p>
    <w:p w:rsidR="009E72CA" w:rsidRPr="00380ACB" w:rsidRDefault="009E72CA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Учреждение реализует </w:t>
      </w:r>
      <w:r w:rsidRPr="00380ACB">
        <w:rPr>
          <w:rFonts w:ascii="Times New Roman" w:hAnsi="Times New Roman" w:cs="Times New Roman"/>
          <w:sz w:val="26"/>
          <w:szCs w:val="26"/>
        </w:rPr>
        <w:t>до</w:t>
      </w:r>
      <w:r w:rsidR="00701E2D">
        <w:rPr>
          <w:rFonts w:ascii="Times New Roman" w:hAnsi="Times New Roman" w:cs="Times New Roman"/>
          <w:sz w:val="26"/>
          <w:szCs w:val="26"/>
        </w:rPr>
        <w:t>полнительные общеразвивающие</w:t>
      </w:r>
      <w:r w:rsidR="00D82F11">
        <w:rPr>
          <w:rFonts w:ascii="Times New Roman" w:hAnsi="Times New Roman" w:cs="Times New Roman"/>
          <w:sz w:val="26"/>
          <w:szCs w:val="26"/>
        </w:rPr>
        <w:t xml:space="preserve"> </w:t>
      </w:r>
      <w:r w:rsidR="00701E2D" w:rsidRPr="00380ACB">
        <w:rPr>
          <w:rFonts w:ascii="Times New Roman" w:hAnsi="Times New Roman" w:cs="Times New Roman"/>
          <w:sz w:val="26"/>
          <w:szCs w:val="26"/>
        </w:rPr>
        <w:t>про</w:t>
      </w:r>
      <w:r w:rsidR="00701E2D">
        <w:rPr>
          <w:rFonts w:ascii="Times New Roman" w:hAnsi="Times New Roman" w:cs="Times New Roman"/>
          <w:sz w:val="26"/>
          <w:szCs w:val="26"/>
        </w:rPr>
        <w:t xml:space="preserve">граммы </w:t>
      </w:r>
      <w:r w:rsidR="00611726" w:rsidRPr="00380ACB">
        <w:rPr>
          <w:rFonts w:ascii="Times New Roman" w:hAnsi="Times New Roman" w:cs="Times New Roman"/>
          <w:sz w:val="26"/>
          <w:szCs w:val="26"/>
        </w:rPr>
        <w:t>в течение всего календарного года. Учебн</w:t>
      </w:r>
      <w:r w:rsidR="00174E2A">
        <w:rPr>
          <w:rFonts w:ascii="Times New Roman" w:hAnsi="Times New Roman" w:cs="Times New Roman"/>
          <w:sz w:val="26"/>
          <w:szCs w:val="26"/>
        </w:rPr>
        <w:t xml:space="preserve">ый год в учреждении начинается 15 </w:t>
      </w:r>
      <w:r w:rsidR="00611726" w:rsidRPr="00380ACB">
        <w:rPr>
          <w:rFonts w:ascii="Times New Roman" w:hAnsi="Times New Roman" w:cs="Times New Roman"/>
          <w:sz w:val="26"/>
          <w:szCs w:val="26"/>
        </w:rPr>
        <w:t>сентября. Окончательное комплектование объединений и учебной нагрузки преподавателей</w:t>
      </w:r>
      <w:r w:rsidR="00701E2D">
        <w:rPr>
          <w:rFonts w:ascii="Times New Roman" w:hAnsi="Times New Roman" w:cs="Times New Roman"/>
          <w:sz w:val="26"/>
          <w:szCs w:val="26"/>
        </w:rPr>
        <w:t xml:space="preserve"> (педагогов дополнительного образования)</w:t>
      </w:r>
      <w:r w:rsidR="00611726" w:rsidRPr="00380ACB">
        <w:rPr>
          <w:rFonts w:ascii="Times New Roman" w:hAnsi="Times New Roman" w:cs="Times New Roman"/>
          <w:sz w:val="26"/>
          <w:szCs w:val="26"/>
        </w:rPr>
        <w:t xml:space="preserve"> устанавливается на 15 октября. Продолжительно</w:t>
      </w:r>
      <w:r w:rsidR="00701E2D">
        <w:rPr>
          <w:rFonts w:ascii="Times New Roman" w:hAnsi="Times New Roman" w:cs="Times New Roman"/>
          <w:sz w:val="26"/>
          <w:szCs w:val="26"/>
        </w:rPr>
        <w:t>сть учебного года – 3</w:t>
      </w:r>
      <w:r w:rsidR="00174E2A">
        <w:rPr>
          <w:rFonts w:ascii="Times New Roman" w:hAnsi="Times New Roman" w:cs="Times New Roman"/>
          <w:sz w:val="26"/>
          <w:szCs w:val="26"/>
        </w:rPr>
        <w:t>2</w:t>
      </w:r>
      <w:r w:rsidR="00701E2D">
        <w:rPr>
          <w:rFonts w:ascii="Times New Roman" w:hAnsi="Times New Roman" w:cs="Times New Roman"/>
          <w:sz w:val="26"/>
          <w:szCs w:val="26"/>
        </w:rPr>
        <w:t xml:space="preserve"> недель (в летний период - индивидуальная подготовка</w:t>
      </w:r>
      <w:r w:rsidR="00611726" w:rsidRPr="00380ACB">
        <w:rPr>
          <w:rFonts w:ascii="Times New Roman" w:hAnsi="Times New Roman" w:cs="Times New Roman"/>
          <w:sz w:val="26"/>
          <w:szCs w:val="26"/>
        </w:rPr>
        <w:t>).</w:t>
      </w:r>
    </w:p>
    <w:p w:rsidR="00611726" w:rsidRPr="00380ACB" w:rsidRDefault="00611726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t>Занятия в объединениях могут проводиться по группам, индивидуально или всем составом объединения. В целях массового обучения допускается работа с переменным составо</w:t>
      </w:r>
      <w:r w:rsidR="00D82F11">
        <w:rPr>
          <w:rFonts w:ascii="Times New Roman" w:hAnsi="Times New Roman" w:cs="Times New Roman"/>
          <w:sz w:val="26"/>
          <w:szCs w:val="26"/>
        </w:rPr>
        <w:t xml:space="preserve">м обучающихся только в группах </w:t>
      </w:r>
      <w:r w:rsidRPr="00380ACB">
        <w:rPr>
          <w:rFonts w:ascii="Times New Roman" w:hAnsi="Times New Roman" w:cs="Times New Roman"/>
          <w:sz w:val="26"/>
          <w:szCs w:val="26"/>
        </w:rPr>
        <w:t xml:space="preserve"> начальной подготовки первого года обучения.</w:t>
      </w:r>
    </w:p>
    <w:p w:rsidR="00C856C1" w:rsidRPr="00380ACB" w:rsidRDefault="00C856C1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Занятия в учреждении начинаются не ранее 8.00 часов утра и заканчиваются не позднее 20.00 часов. Для обучающихся в возрасте 16-18 лет допускается окончание занятий в 21.00 часов.</w:t>
      </w:r>
    </w:p>
    <w:p w:rsidR="00AB55E8" w:rsidRPr="00380ACB" w:rsidRDefault="00611726" w:rsidP="00AF467B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sz w:val="26"/>
          <w:szCs w:val="26"/>
        </w:rPr>
        <w:t>Продолжительность каждого учебно</w:t>
      </w:r>
      <w:r w:rsidR="00C83C91">
        <w:rPr>
          <w:rFonts w:ascii="Times New Roman" w:hAnsi="Times New Roman" w:cs="Times New Roman"/>
          <w:sz w:val="26"/>
          <w:szCs w:val="26"/>
        </w:rPr>
        <w:t>го</w:t>
      </w:r>
      <w:r w:rsidRPr="00380ACB">
        <w:rPr>
          <w:rFonts w:ascii="Times New Roman" w:hAnsi="Times New Roman" w:cs="Times New Roman"/>
          <w:sz w:val="26"/>
          <w:szCs w:val="26"/>
        </w:rPr>
        <w:t xml:space="preserve"> занятия определяется государственными санитарно-эпидемиологическими прав</w:t>
      </w:r>
      <w:r w:rsidR="00466022">
        <w:rPr>
          <w:rFonts w:ascii="Times New Roman" w:hAnsi="Times New Roman" w:cs="Times New Roman"/>
          <w:sz w:val="26"/>
          <w:szCs w:val="26"/>
        </w:rPr>
        <w:t>илами и нормативами и не может превышать</w:t>
      </w:r>
      <w:r w:rsidRPr="00380ACB">
        <w:rPr>
          <w:rFonts w:ascii="Times New Roman" w:hAnsi="Times New Roman" w:cs="Times New Roman"/>
          <w:sz w:val="26"/>
          <w:szCs w:val="26"/>
        </w:rPr>
        <w:t>:</w:t>
      </w:r>
    </w:p>
    <w:p w:rsidR="00611726" w:rsidRPr="00380ACB" w:rsidRDefault="00D82F11" w:rsidP="00AF467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обучающихся дошкольного возраста продолжительность занятия (академический час) составляет 30 минут, для обучающихся школьного возраста – 40 минут, для обучающихся младшего школьного возраста хореографических объединений – 30 минут. Перерыв между учебными занятиями не менее 10 минут для отдыха обучающихся и проветривания помещений.</w:t>
      </w:r>
    </w:p>
    <w:p w:rsidR="00DB5FA1" w:rsidRPr="00380ACB" w:rsidRDefault="00DB5FA1" w:rsidP="00AF467B">
      <w:pPr>
        <w:pStyle w:val="a5"/>
        <w:shd w:val="clear" w:color="auto" w:fill="FFFFFF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textAlignment w:val="baseline"/>
        <w:outlineLvl w:val="4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0AC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6. 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Максимальный количественный состав групп до </w:t>
      </w:r>
      <w:r w:rsidR="00D82F11"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 xml:space="preserve"> человек, в зависимости от </w:t>
      </w:r>
      <w:r w:rsidR="00D82F11">
        <w:rPr>
          <w:rFonts w:ascii="Times New Roman" w:hAnsi="Times New Roman" w:cs="Times New Roman"/>
          <w:color w:val="000000"/>
          <w:sz w:val="26"/>
          <w:szCs w:val="26"/>
        </w:rPr>
        <w:t>года обучения</w:t>
      </w:r>
      <w:r w:rsidRPr="00380AC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B5FA1" w:rsidRPr="00380ACB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7. Объём нагрузки на учебно</w:t>
      </w:r>
      <w:r w:rsidR="00D82F11">
        <w:rPr>
          <w:color w:val="000000"/>
          <w:sz w:val="26"/>
          <w:szCs w:val="26"/>
        </w:rPr>
        <w:t>м</w:t>
      </w:r>
      <w:r w:rsidRPr="00380ACB">
        <w:rPr>
          <w:color w:val="000000"/>
          <w:sz w:val="26"/>
          <w:szCs w:val="26"/>
        </w:rPr>
        <w:t xml:space="preserve"> занятии определяется преподавателем</w:t>
      </w:r>
      <w:r w:rsidR="00701E2D">
        <w:rPr>
          <w:color w:val="000000"/>
          <w:sz w:val="26"/>
          <w:szCs w:val="26"/>
        </w:rPr>
        <w:t xml:space="preserve"> (педагогом дополнительного образования)</w:t>
      </w:r>
      <w:r w:rsidRPr="00380ACB">
        <w:rPr>
          <w:color w:val="000000"/>
          <w:sz w:val="26"/>
          <w:szCs w:val="26"/>
        </w:rPr>
        <w:t xml:space="preserve"> в соответствии с месячным планом и учётом индивидуальных особенностей обучающихся. Возможно изменение интенсивности и объёма нагрузки на занятии в соответствии с физиологическими особенностями организма обучающихся. Месячный план составляется на основе содержания и объёмов, рекомендованных примерной программой для системы дополнительного образования детей и рабочей программой по данному </w:t>
      </w:r>
      <w:r w:rsidR="00D82F11">
        <w:rPr>
          <w:color w:val="000000"/>
          <w:sz w:val="26"/>
          <w:szCs w:val="26"/>
        </w:rPr>
        <w:t>направлен</w:t>
      </w:r>
      <w:r w:rsidR="00F30158">
        <w:rPr>
          <w:color w:val="000000"/>
          <w:sz w:val="26"/>
          <w:szCs w:val="26"/>
        </w:rPr>
        <w:t>ию</w:t>
      </w:r>
      <w:r w:rsidRPr="00380ACB">
        <w:rPr>
          <w:color w:val="000000"/>
          <w:sz w:val="26"/>
          <w:szCs w:val="26"/>
        </w:rPr>
        <w:t>.</w:t>
      </w:r>
    </w:p>
    <w:p w:rsidR="00DB5FA1" w:rsidRPr="00380ACB" w:rsidRDefault="00DB5FA1" w:rsidP="00AF467B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 xml:space="preserve">8. В каникулярное время учреждение может открывать в установленном порядке оздоровительные лагеря, проводить </w:t>
      </w:r>
      <w:r w:rsidR="00F30158">
        <w:rPr>
          <w:color w:val="000000"/>
          <w:sz w:val="26"/>
          <w:szCs w:val="26"/>
        </w:rPr>
        <w:t>мероприятия</w:t>
      </w:r>
      <w:r w:rsidRPr="00380ACB">
        <w:rPr>
          <w:color w:val="000000"/>
          <w:sz w:val="26"/>
          <w:szCs w:val="26"/>
        </w:rPr>
        <w:t xml:space="preserve">. </w:t>
      </w:r>
    </w:p>
    <w:p w:rsidR="00DB5FA1" w:rsidRPr="00380ACB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9. Иные особенности режима занятий обучающихся в учреждении устанавливаются государственными санитарно-эпидемиологическими правилами и нормативами.</w:t>
      </w:r>
    </w:p>
    <w:p w:rsidR="009E72CA" w:rsidRDefault="00DB5FA1" w:rsidP="00AF467B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80ACB">
        <w:rPr>
          <w:color w:val="000000"/>
          <w:sz w:val="26"/>
          <w:szCs w:val="26"/>
        </w:rPr>
        <w:t>10. Основными формами учебного процесса являются: групп</w:t>
      </w:r>
      <w:r w:rsidR="00F30158">
        <w:rPr>
          <w:color w:val="000000"/>
          <w:sz w:val="26"/>
          <w:szCs w:val="26"/>
        </w:rPr>
        <w:t>овые учеб</w:t>
      </w:r>
      <w:r w:rsidRPr="00380ACB">
        <w:rPr>
          <w:color w:val="000000"/>
          <w:sz w:val="26"/>
          <w:szCs w:val="26"/>
        </w:rPr>
        <w:t>ные и теоретические занятия, индивидуальные учеб</w:t>
      </w:r>
      <w:r w:rsidR="00F30158">
        <w:rPr>
          <w:color w:val="000000"/>
          <w:sz w:val="26"/>
          <w:szCs w:val="26"/>
        </w:rPr>
        <w:t>ные</w:t>
      </w:r>
      <w:r w:rsidRPr="00380ACB">
        <w:rPr>
          <w:color w:val="000000"/>
          <w:sz w:val="26"/>
          <w:szCs w:val="26"/>
        </w:rPr>
        <w:t xml:space="preserve"> занятия, участие соревнованиях и </w:t>
      </w:r>
      <w:r w:rsidRPr="00380ACB">
        <w:rPr>
          <w:color w:val="000000"/>
          <w:sz w:val="26"/>
          <w:szCs w:val="26"/>
        </w:rPr>
        <w:lastRenderedPageBreak/>
        <w:t xml:space="preserve">массовых мероприятиях различного уровня,. Основными формами организации массовой и оздоровительной работы является проведение фестивалей, </w:t>
      </w:r>
      <w:r w:rsidR="00F30158">
        <w:rPr>
          <w:color w:val="000000"/>
          <w:sz w:val="26"/>
          <w:szCs w:val="26"/>
        </w:rPr>
        <w:t>конкурсов</w:t>
      </w:r>
      <w:r w:rsidRPr="00380ACB">
        <w:rPr>
          <w:color w:val="000000"/>
          <w:sz w:val="26"/>
          <w:szCs w:val="26"/>
        </w:rPr>
        <w:t xml:space="preserve"> по различным видам </w:t>
      </w:r>
      <w:r w:rsidR="00F30158">
        <w:rPr>
          <w:color w:val="000000"/>
          <w:sz w:val="26"/>
          <w:szCs w:val="26"/>
        </w:rPr>
        <w:t>искусства</w:t>
      </w:r>
      <w:r w:rsidRPr="00380ACB">
        <w:rPr>
          <w:color w:val="000000"/>
          <w:sz w:val="26"/>
          <w:szCs w:val="26"/>
        </w:rPr>
        <w:t xml:space="preserve">, командирование команд и отдельных </w:t>
      </w:r>
      <w:r w:rsidR="00F30158">
        <w:rPr>
          <w:color w:val="000000"/>
          <w:sz w:val="26"/>
          <w:szCs w:val="26"/>
        </w:rPr>
        <w:t>обучающихся</w:t>
      </w:r>
      <w:r w:rsidRPr="00380ACB">
        <w:rPr>
          <w:color w:val="000000"/>
          <w:sz w:val="26"/>
          <w:szCs w:val="26"/>
        </w:rPr>
        <w:t xml:space="preserve"> на </w:t>
      </w:r>
      <w:r w:rsidR="00F30158">
        <w:rPr>
          <w:color w:val="000000"/>
          <w:sz w:val="26"/>
          <w:szCs w:val="26"/>
        </w:rPr>
        <w:t>мероприятия</w:t>
      </w:r>
      <w:r w:rsidRPr="00380ACB">
        <w:rPr>
          <w:color w:val="000000"/>
          <w:sz w:val="26"/>
          <w:szCs w:val="26"/>
        </w:rPr>
        <w:t xml:space="preserve"> различного уровня.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Режим образовательного процесса</w:t>
      </w:r>
    </w:p>
    <w:p w:rsidR="00F30158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>2.1. Учебный год в Учреждении начинается 1</w:t>
      </w:r>
      <w:r w:rsidR="00F3015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 сентября и его продолжительность составляет </w:t>
      </w:r>
      <w:r w:rsidR="00A426BB">
        <w:rPr>
          <w:rFonts w:ascii="Times New Roman" w:hAnsi="Times New Roman" w:cs="Times New Roman"/>
          <w:color w:val="000000"/>
          <w:sz w:val="26"/>
          <w:szCs w:val="26"/>
        </w:rPr>
        <w:t>36 недель</w:t>
      </w:r>
      <w:r w:rsidR="00F301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>2.2. Календарный учебный график на каждый учебный год утверждается приказом директора Учреждения.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>2.3. Учебн</w:t>
      </w:r>
      <w:r w:rsidR="00A426BB">
        <w:rPr>
          <w:rFonts w:ascii="Times New Roman" w:hAnsi="Times New Roman" w:cs="Times New Roman"/>
          <w:color w:val="000000"/>
          <w:sz w:val="26"/>
          <w:szCs w:val="26"/>
        </w:rPr>
        <w:t xml:space="preserve">ые </w:t>
      </w: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занятия, проводятся по расписанию, утвержденному директором Учреждения. 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2.4. </w:t>
      </w:r>
      <w:r w:rsidRPr="00AF467B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Занятия в учреждении начинаются не ранее 8.00 часов утра и заканчиваются не позднее 20.00 часов. Для обучающихся в возрасте 16-18 лет допускается окончание занятий в 21.00 час.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2.5. Для всех </w:t>
      </w:r>
      <w:r w:rsidR="00A426BB" w:rsidRPr="00AF467B">
        <w:rPr>
          <w:rFonts w:ascii="Times New Roman" w:hAnsi="Times New Roman" w:cs="Times New Roman"/>
          <w:color w:val="000000"/>
          <w:sz w:val="26"/>
          <w:szCs w:val="26"/>
        </w:rPr>
        <w:t>учебны</w:t>
      </w:r>
      <w:r w:rsidR="00A426BB"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 групп устанавливается шестидневная учебная неделя.</w:t>
      </w:r>
    </w:p>
    <w:p w:rsidR="00AF467B" w:rsidRPr="00AF467B" w:rsidRDefault="00AF467B" w:rsidP="00AF46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67B">
        <w:rPr>
          <w:rFonts w:ascii="Times New Roman" w:hAnsi="Times New Roman" w:cs="Times New Roman"/>
          <w:sz w:val="26"/>
          <w:szCs w:val="26"/>
        </w:rPr>
        <w:t>2.6.Расписание тренировочных занятий составляется в строгом соответствии с требованиями СанПиН 2.4.4.3172-14 «Санитарно-эпидемиологические</w:t>
      </w:r>
      <w:r w:rsidR="00C83C91">
        <w:rPr>
          <w:rFonts w:ascii="Times New Roman" w:hAnsi="Times New Roman" w:cs="Times New Roman"/>
          <w:sz w:val="26"/>
          <w:szCs w:val="26"/>
        </w:rPr>
        <w:t xml:space="preserve"> </w:t>
      </w:r>
      <w:r w:rsidRPr="00AF467B">
        <w:rPr>
          <w:rFonts w:ascii="Times New Roman" w:hAnsi="Times New Roman" w:cs="Times New Roman"/>
          <w:sz w:val="26"/>
          <w:szCs w:val="26"/>
        </w:rPr>
        <w:t>требования к устройству, содержанию и организации режима образовательных учреждений дополнительного образования» от 04.07.2014 № 41.</w:t>
      </w:r>
    </w:p>
    <w:p w:rsidR="00AF467B" w:rsidRPr="00B31248" w:rsidRDefault="00AF467B" w:rsidP="00B312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2.7. </w:t>
      </w:r>
      <w:r w:rsidRPr="00AF467B">
        <w:rPr>
          <w:rFonts w:ascii="Times New Roman" w:hAnsi="Times New Roman" w:cs="Times New Roman"/>
          <w:sz w:val="26"/>
          <w:szCs w:val="26"/>
        </w:rPr>
        <w:t>Продолжительность одного занятия рассчитывается в академических часах с учётом возрастных особенностей и этапа (периода) подготовки обучающихся</w:t>
      </w:r>
      <w:r w:rsidR="00B31248">
        <w:rPr>
          <w:rFonts w:ascii="Times New Roman" w:hAnsi="Times New Roman" w:cs="Times New Roman"/>
          <w:sz w:val="26"/>
          <w:szCs w:val="26"/>
        </w:rPr>
        <w:t>.</w:t>
      </w:r>
    </w:p>
    <w:p w:rsidR="00AF467B" w:rsidRPr="00AF467B" w:rsidRDefault="00AF467B" w:rsidP="00AF467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2.8. </w:t>
      </w:r>
      <w:r w:rsidRPr="00AF467B">
        <w:rPr>
          <w:rFonts w:ascii="Times New Roman" w:hAnsi="Times New Roman" w:cs="Times New Roman"/>
          <w:sz w:val="26"/>
          <w:szCs w:val="26"/>
        </w:rPr>
        <w:t xml:space="preserve">Продолжительность занятия (академического часа) </w:t>
      </w:r>
      <w:r w:rsidRPr="00AF467B">
        <w:rPr>
          <w:rFonts w:ascii="Times New Roman" w:hAnsi="Times New Roman" w:cs="Times New Roman"/>
          <w:color w:val="000000"/>
          <w:sz w:val="26"/>
          <w:szCs w:val="26"/>
        </w:rPr>
        <w:t>составляет 40 минут.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 xml:space="preserve">2.9. Для обучающихся </w:t>
      </w:r>
      <w:r w:rsidR="00A426B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AF467B">
        <w:rPr>
          <w:rFonts w:ascii="Times New Roman" w:hAnsi="Times New Roman" w:cs="Times New Roman"/>
          <w:color w:val="000000"/>
          <w:sz w:val="26"/>
          <w:szCs w:val="26"/>
        </w:rPr>
        <w:t>-6 лет продолжительность академического часа сокращена до 30 минут.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>2.10. Продолжительность перерывов между занятиями составляет 10 минут.</w:t>
      </w:r>
    </w:p>
    <w:p w:rsidR="00AF467B" w:rsidRPr="00AF467B" w:rsidRDefault="00AF467B" w:rsidP="00AF467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AF467B">
        <w:rPr>
          <w:rFonts w:ascii="Times New Roman" w:hAnsi="Times New Roman" w:cs="Times New Roman"/>
          <w:color w:val="000000"/>
          <w:sz w:val="26"/>
          <w:szCs w:val="26"/>
        </w:rPr>
        <w:t>2.11. Обучающиеся должны приходить на учебное занятие не позднее, чем за 15 минут до его начала. Опоздание на занятие недопустимо.</w:t>
      </w:r>
    </w:p>
    <w:p w:rsidR="00AF467B" w:rsidRPr="00380ACB" w:rsidRDefault="00AF467B" w:rsidP="00DB5FA1">
      <w:pPr>
        <w:pStyle w:val="a6"/>
        <w:spacing w:before="0" w:beforeAutospacing="0" w:after="0" w:afterAutospacing="0" w:line="288" w:lineRule="auto"/>
        <w:ind w:firstLine="709"/>
        <w:jc w:val="both"/>
        <w:rPr>
          <w:color w:val="000000"/>
          <w:sz w:val="26"/>
          <w:szCs w:val="26"/>
        </w:rPr>
      </w:pPr>
    </w:p>
    <w:sectPr w:rsidR="00AF467B" w:rsidRPr="00380ACB" w:rsidSect="00380ACB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09" w:rsidRDefault="00D32A09" w:rsidP="00380ACB">
      <w:pPr>
        <w:spacing w:after="0" w:line="240" w:lineRule="auto"/>
      </w:pPr>
      <w:r>
        <w:separator/>
      </w:r>
    </w:p>
  </w:endnote>
  <w:endnote w:type="continuationSeparator" w:id="0">
    <w:p w:rsidR="00D32A09" w:rsidRDefault="00D32A09" w:rsidP="0038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09" w:rsidRDefault="00D32A09" w:rsidP="00380ACB">
      <w:pPr>
        <w:spacing w:after="0" w:line="240" w:lineRule="auto"/>
      </w:pPr>
      <w:r>
        <w:separator/>
      </w:r>
    </w:p>
  </w:footnote>
  <w:footnote w:type="continuationSeparator" w:id="0">
    <w:p w:rsidR="00D32A09" w:rsidRDefault="00D32A09" w:rsidP="0038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3624"/>
      <w:docPartObj>
        <w:docPartGallery w:val="Page Numbers (Top of Page)"/>
        <w:docPartUnique/>
      </w:docPartObj>
    </w:sdtPr>
    <w:sdtContent>
      <w:p w:rsidR="00380ACB" w:rsidRDefault="001F2209">
        <w:pPr>
          <w:pStyle w:val="aa"/>
          <w:jc w:val="right"/>
        </w:pPr>
        <w:r>
          <w:fldChar w:fldCharType="begin"/>
        </w:r>
        <w:r w:rsidR="00C121BC">
          <w:instrText xml:space="preserve"> PAGE   \* MERGEFORMAT </w:instrText>
        </w:r>
        <w:r>
          <w:fldChar w:fldCharType="separate"/>
        </w:r>
        <w:r w:rsidR="00CC3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0ACB" w:rsidRDefault="00380A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0AA"/>
    <w:multiLevelType w:val="hybridMultilevel"/>
    <w:tmpl w:val="D2F0E34E"/>
    <w:lvl w:ilvl="0" w:tplc="EB9EBC6A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FE0195"/>
    <w:multiLevelType w:val="multilevel"/>
    <w:tmpl w:val="A77485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0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4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1749"/>
    <w:rsid w:val="000228D9"/>
    <w:rsid w:val="00053A9D"/>
    <w:rsid w:val="00066040"/>
    <w:rsid w:val="000D219A"/>
    <w:rsid w:val="00131349"/>
    <w:rsid w:val="00174E2A"/>
    <w:rsid w:val="001B3A78"/>
    <w:rsid w:val="001C422B"/>
    <w:rsid w:val="001F2209"/>
    <w:rsid w:val="00257752"/>
    <w:rsid w:val="00264506"/>
    <w:rsid w:val="002D50F0"/>
    <w:rsid w:val="002E26F3"/>
    <w:rsid w:val="00380ACB"/>
    <w:rsid w:val="004304C9"/>
    <w:rsid w:val="0044363D"/>
    <w:rsid w:val="00466022"/>
    <w:rsid w:val="00484CB7"/>
    <w:rsid w:val="004B4A6E"/>
    <w:rsid w:val="004E2FFF"/>
    <w:rsid w:val="004F216E"/>
    <w:rsid w:val="00512280"/>
    <w:rsid w:val="005158F4"/>
    <w:rsid w:val="005C154B"/>
    <w:rsid w:val="00611726"/>
    <w:rsid w:val="00616BEF"/>
    <w:rsid w:val="00663E36"/>
    <w:rsid w:val="00676F08"/>
    <w:rsid w:val="00680B5D"/>
    <w:rsid w:val="006A47ED"/>
    <w:rsid w:val="006D3029"/>
    <w:rsid w:val="006D3BD1"/>
    <w:rsid w:val="00701E2D"/>
    <w:rsid w:val="007A2190"/>
    <w:rsid w:val="007B3DAC"/>
    <w:rsid w:val="00834E95"/>
    <w:rsid w:val="008630F3"/>
    <w:rsid w:val="00884BE2"/>
    <w:rsid w:val="009166ED"/>
    <w:rsid w:val="009C39BD"/>
    <w:rsid w:val="009E72CA"/>
    <w:rsid w:val="00A0656B"/>
    <w:rsid w:val="00A426BB"/>
    <w:rsid w:val="00A81540"/>
    <w:rsid w:val="00AB1E07"/>
    <w:rsid w:val="00AB55E8"/>
    <w:rsid w:val="00AD21B3"/>
    <w:rsid w:val="00AF467B"/>
    <w:rsid w:val="00B2182F"/>
    <w:rsid w:val="00B31248"/>
    <w:rsid w:val="00B43526"/>
    <w:rsid w:val="00B509D5"/>
    <w:rsid w:val="00B70C6B"/>
    <w:rsid w:val="00B8625B"/>
    <w:rsid w:val="00BB1EAC"/>
    <w:rsid w:val="00BF49DC"/>
    <w:rsid w:val="00C02902"/>
    <w:rsid w:val="00C121BC"/>
    <w:rsid w:val="00C767E7"/>
    <w:rsid w:val="00C8240E"/>
    <w:rsid w:val="00C83C91"/>
    <w:rsid w:val="00C856C1"/>
    <w:rsid w:val="00C9243C"/>
    <w:rsid w:val="00CA313A"/>
    <w:rsid w:val="00CA7C43"/>
    <w:rsid w:val="00CB6D46"/>
    <w:rsid w:val="00CC35E4"/>
    <w:rsid w:val="00D32A09"/>
    <w:rsid w:val="00D4479B"/>
    <w:rsid w:val="00D44C58"/>
    <w:rsid w:val="00D522C3"/>
    <w:rsid w:val="00D82F11"/>
    <w:rsid w:val="00DB15D3"/>
    <w:rsid w:val="00DB5FA1"/>
    <w:rsid w:val="00EE3F2F"/>
    <w:rsid w:val="00EF5A53"/>
    <w:rsid w:val="00F06CDD"/>
    <w:rsid w:val="00F30158"/>
    <w:rsid w:val="00F31749"/>
    <w:rsid w:val="00F32D77"/>
    <w:rsid w:val="00F53A7A"/>
    <w:rsid w:val="00F617E1"/>
    <w:rsid w:val="00FA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BD"/>
  </w:style>
  <w:style w:type="paragraph" w:styleId="5">
    <w:name w:val="heading 5"/>
    <w:basedOn w:val="a"/>
    <w:link w:val="50"/>
    <w:uiPriority w:val="9"/>
    <w:qFormat/>
    <w:rsid w:val="00F317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3174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F31749"/>
    <w:rPr>
      <w:b/>
      <w:bCs/>
    </w:rPr>
  </w:style>
  <w:style w:type="paragraph" w:customStyle="1" w:styleId="normacttext">
    <w:name w:val="norm_act_text"/>
    <w:basedOn w:val="a"/>
    <w:rsid w:val="00F3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1749"/>
  </w:style>
  <w:style w:type="character" w:styleId="a4">
    <w:name w:val="Emphasis"/>
    <w:basedOn w:val="a0"/>
    <w:uiPriority w:val="20"/>
    <w:qFormat/>
    <w:rsid w:val="00F31749"/>
    <w:rPr>
      <w:i/>
      <w:iCs/>
    </w:rPr>
  </w:style>
  <w:style w:type="paragraph" w:styleId="a5">
    <w:name w:val="List Paragraph"/>
    <w:basedOn w:val="a"/>
    <w:uiPriority w:val="99"/>
    <w:qFormat/>
    <w:rsid w:val="00AD21B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856C1"/>
    <w:rPr>
      <w:color w:val="0000FF"/>
      <w:u w:val="single"/>
    </w:rPr>
  </w:style>
  <w:style w:type="paragraph" w:styleId="a8">
    <w:name w:val="Title"/>
    <w:basedOn w:val="a"/>
    <w:link w:val="a9"/>
    <w:qFormat/>
    <w:rsid w:val="00380ACB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380ACB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ACB"/>
  </w:style>
  <w:style w:type="paragraph" w:styleId="ac">
    <w:name w:val="footer"/>
    <w:basedOn w:val="a"/>
    <w:link w:val="ad"/>
    <w:uiPriority w:val="99"/>
    <w:semiHidden/>
    <w:unhideWhenUsed/>
    <w:rsid w:val="00380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0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1096-84F3-4438-8D07-2F23E079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20</cp:revision>
  <cp:lastPrinted>2018-10-01T04:24:00Z</cp:lastPrinted>
  <dcterms:created xsi:type="dcterms:W3CDTF">2018-07-30T04:37:00Z</dcterms:created>
  <dcterms:modified xsi:type="dcterms:W3CDTF">2018-10-01T05:00:00Z</dcterms:modified>
</cp:coreProperties>
</file>